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2C644" w14:textId="15679C80" w:rsidR="00374622" w:rsidRDefault="00374622">
      <w:r w:rsidRPr="00374622">
        <w:drawing>
          <wp:inline distT="0" distB="0" distL="0" distR="0" wp14:anchorId="42EB971E" wp14:editId="5DA970D1">
            <wp:extent cx="8863330" cy="4120515"/>
            <wp:effectExtent l="0" t="0" r="0" b="0"/>
            <wp:docPr id="2041791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915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622" w:rsidSect="003746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622"/>
    <w:rsid w:val="00374622"/>
    <w:rsid w:val="007A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CD890"/>
  <w15:chartTrackingRefBased/>
  <w15:docId w15:val="{E83EEDFE-094B-4C81-B15F-B8B29389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6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6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6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6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6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6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6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6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6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6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6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 AZLINA BT MAZLAN</dc:creator>
  <cp:keywords/>
  <dc:description/>
  <cp:lastModifiedBy>NOR AZLINA BT MAZLAN</cp:lastModifiedBy>
  <cp:revision>1</cp:revision>
  <dcterms:created xsi:type="dcterms:W3CDTF">2026-05-13T00:21:00Z</dcterms:created>
  <dcterms:modified xsi:type="dcterms:W3CDTF">2026-05-13T00:22:00Z</dcterms:modified>
</cp:coreProperties>
</file>